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7DD8" w14:textId="3C189ADC" w:rsidR="00983E32" w:rsidRDefault="00983E32" w:rsidP="00983E32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GPMPP </w:t>
      </w:r>
      <w:proofErr w:type="spellStart"/>
      <w:r>
        <w:rPr>
          <w:rStyle w:val="Strong"/>
          <w:rFonts w:eastAsiaTheme="majorEastAsia"/>
        </w:rPr>
        <w:t>Fakultas</w:t>
      </w:r>
      <w:proofErr w:type="spellEnd"/>
      <w:r>
        <w:rPr>
          <w:rStyle w:val="Strong"/>
          <w:rFonts w:eastAsiaTheme="majorEastAsia"/>
        </w:rPr>
        <w:t xml:space="preserve"> Hukum Universitas Sultan </w:t>
      </w:r>
      <w:proofErr w:type="spellStart"/>
      <w:r>
        <w:rPr>
          <w:rStyle w:val="Strong"/>
          <w:rFonts w:eastAsiaTheme="majorEastAsia"/>
        </w:rPr>
        <w:t>Ageng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Tirtayasa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Adakan</w:t>
      </w:r>
      <w:proofErr w:type="spellEnd"/>
      <w:r>
        <w:rPr>
          <w:rStyle w:val="Strong"/>
          <w:rFonts w:eastAsiaTheme="majorEastAsia"/>
        </w:rPr>
        <w:t xml:space="preserve"> </w:t>
      </w:r>
      <w:r w:rsidR="00A820F7">
        <w:rPr>
          <w:rStyle w:val="Strong"/>
          <w:rFonts w:eastAsiaTheme="majorEastAsia"/>
        </w:rPr>
        <w:t xml:space="preserve">Audit </w:t>
      </w:r>
      <w:proofErr w:type="spellStart"/>
      <w:r w:rsidR="00A820F7">
        <w:rPr>
          <w:rStyle w:val="Strong"/>
          <w:rFonts w:eastAsiaTheme="majorEastAsia"/>
        </w:rPr>
        <w:t>Mutu</w:t>
      </w:r>
      <w:proofErr w:type="spellEnd"/>
      <w:r w:rsidR="00A820F7"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Pembelajaran</w:t>
      </w:r>
      <w:proofErr w:type="spellEnd"/>
      <w:r>
        <w:rPr>
          <w:rStyle w:val="Strong"/>
          <w:rFonts w:eastAsiaTheme="majorEastAsia"/>
        </w:rPr>
        <w:t xml:space="preserve"> Semester </w:t>
      </w:r>
      <w:proofErr w:type="spellStart"/>
      <w:r>
        <w:rPr>
          <w:rStyle w:val="Strong"/>
          <w:rFonts w:eastAsiaTheme="majorEastAsia"/>
        </w:rPr>
        <w:t>Genap</w:t>
      </w:r>
      <w:proofErr w:type="spellEnd"/>
      <w:r>
        <w:rPr>
          <w:rStyle w:val="Strong"/>
          <w:rFonts w:eastAsiaTheme="majorEastAsia"/>
        </w:rPr>
        <w:t xml:space="preserve"> 2023/2024</w:t>
      </w:r>
      <w:r w:rsidR="00A820F7">
        <w:rPr>
          <w:rStyle w:val="Strong"/>
          <w:rFonts w:eastAsiaTheme="majorEastAsia"/>
        </w:rPr>
        <w:t xml:space="preserve"> dan </w:t>
      </w:r>
      <w:proofErr w:type="spellStart"/>
      <w:r w:rsidR="00A820F7">
        <w:rPr>
          <w:rStyle w:val="Strong"/>
          <w:rFonts w:eastAsiaTheme="majorEastAsia"/>
        </w:rPr>
        <w:t>Dokumen</w:t>
      </w:r>
      <w:proofErr w:type="spellEnd"/>
      <w:r w:rsidR="00A820F7">
        <w:rPr>
          <w:rStyle w:val="Strong"/>
          <w:rFonts w:eastAsiaTheme="majorEastAsia"/>
        </w:rPr>
        <w:t xml:space="preserve"> </w:t>
      </w:r>
      <w:proofErr w:type="spellStart"/>
      <w:r w:rsidR="00A820F7">
        <w:rPr>
          <w:rStyle w:val="Strong"/>
          <w:rFonts w:eastAsiaTheme="majorEastAsia"/>
        </w:rPr>
        <w:t>Mutu</w:t>
      </w:r>
      <w:proofErr w:type="spellEnd"/>
      <w:r w:rsidR="00A820F7">
        <w:rPr>
          <w:rStyle w:val="Strong"/>
          <w:rFonts w:eastAsiaTheme="majorEastAsia"/>
        </w:rPr>
        <w:t xml:space="preserve"> Program </w:t>
      </w:r>
      <w:proofErr w:type="spellStart"/>
      <w:r w:rsidR="00A820F7">
        <w:rPr>
          <w:rStyle w:val="Strong"/>
          <w:rFonts w:eastAsiaTheme="majorEastAsia"/>
        </w:rPr>
        <w:t>Studi</w:t>
      </w:r>
      <w:proofErr w:type="spellEnd"/>
      <w:r w:rsidR="00A820F7">
        <w:rPr>
          <w:rStyle w:val="Strong"/>
          <w:rFonts w:eastAsiaTheme="majorEastAsia"/>
        </w:rPr>
        <w:t xml:space="preserve"> Hukum Program </w:t>
      </w:r>
      <w:proofErr w:type="spellStart"/>
      <w:r w:rsidR="00A820F7">
        <w:rPr>
          <w:rStyle w:val="Strong"/>
          <w:rFonts w:eastAsiaTheme="majorEastAsia"/>
        </w:rPr>
        <w:t>Sarjana</w:t>
      </w:r>
      <w:proofErr w:type="spellEnd"/>
      <w:r w:rsidR="00A820F7">
        <w:rPr>
          <w:rStyle w:val="Strong"/>
          <w:rFonts w:eastAsiaTheme="majorEastAsia"/>
        </w:rPr>
        <w:t xml:space="preserve"> (Prodi S1) dan Program </w:t>
      </w:r>
      <w:proofErr w:type="spellStart"/>
      <w:r w:rsidR="00A820F7">
        <w:rPr>
          <w:rStyle w:val="Strong"/>
          <w:rFonts w:eastAsiaTheme="majorEastAsia"/>
        </w:rPr>
        <w:t>Studi</w:t>
      </w:r>
      <w:proofErr w:type="spellEnd"/>
      <w:r w:rsidR="00A820F7">
        <w:rPr>
          <w:rStyle w:val="Strong"/>
          <w:rFonts w:eastAsiaTheme="majorEastAsia"/>
        </w:rPr>
        <w:t xml:space="preserve"> Hukum Program Magister (Prodi S2)</w:t>
      </w:r>
    </w:p>
    <w:p w14:paraId="49CDA5B8" w14:textId="687AC5C8" w:rsidR="00983E32" w:rsidRDefault="00983E32" w:rsidP="00983E32">
      <w:pPr>
        <w:pStyle w:val="NormalWeb"/>
        <w:jc w:val="both"/>
      </w:pPr>
      <w:r>
        <w:rPr>
          <w:noProof/>
          <w14:ligatures w14:val="standardContextual"/>
        </w:rPr>
        <w:drawing>
          <wp:inline distT="0" distB="0" distL="0" distR="0" wp14:anchorId="49027B06" wp14:editId="07B15119">
            <wp:extent cx="5943600" cy="2660015"/>
            <wp:effectExtent l="0" t="0" r="0" b="0"/>
            <wp:docPr id="1425113018" name="Picture 1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13018" name="Picture 1" descr="A group of people sitting around a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0782" w14:textId="6EB0B5CF" w:rsidR="00983E32" w:rsidRDefault="00983E32" w:rsidP="00983E32">
      <w:pPr>
        <w:pStyle w:val="NormalWeb"/>
        <w:jc w:val="both"/>
      </w:pPr>
      <w:proofErr w:type="spellStart"/>
      <w:r>
        <w:t>Serang</w:t>
      </w:r>
      <w:proofErr w:type="spellEnd"/>
      <w:r>
        <w:t xml:space="preserve">, 25 </w:t>
      </w:r>
      <w:proofErr w:type="spellStart"/>
      <w:r>
        <w:t>Juli</w:t>
      </w:r>
      <w:proofErr w:type="spellEnd"/>
      <w:r>
        <w:t xml:space="preserve"> 2024 -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Penjaminan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(GPMPP) </w:t>
      </w:r>
      <w:proofErr w:type="spellStart"/>
      <w:r>
        <w:t>Fakultas</w:t>
      </w:r>
      <w:proofErr w:type="spellEnd"/>
      <w:r>
        <w:t xml:space="preserve"> Hukum Universitas Sultan </w:t>
      </w:r>
      <w:proofErr w:type="spellStart"/>
      <w:r>
        <w:t>Ageng</w:t>
      </w:r>
      <w:proofErr w:type="spellEnd"/>
      <w:r>
        <w:t xml:space="preserve"> </w:t>
      </w:r>
      <w:proofErr w:type="spellStart"/>
      <w:r>
        <w:t>Tirtayasa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 w:rsidR="00A820F7">
        <w:t xml:space="preserve">Audit </w:t>
      </w:r>
      <w:proofErr w:type="spellStart"/>
      <w:r w:rsidR="00A820F7">
        <w:t>terhadap</w:t>
      </w:r>
      <w:proofErr w:type="spellEnd"/>
      <w:r w:rsidR="00A820F7">
        <w:t xml:space="preserve"> proses </w:t>
      </w:r>
      <w:proofErr w:type="spellStart"/>
      <w:r w:rsidR="00A820F7">
        <w:t>pembelajaran</w:t>
      </w:r>
      <w:proofErr w:type="spellEnd"/>
      <w:r>
        <w:t xml:space="preserve"> semester </w:t>
      </w:r>
      <w:proofErr w:type="spellStart"/>
      <w:r>
        <w:t>genap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2023/2024</w:t>
      </w:r>
      <w:r w:rsidR="00A820F7">
        <w:t xml:space="preserve"> dan </w:t>
      </w:r>
      <w:proofErr w:type="spellStart"/>
      <w:r w:rsidR="00A820F7">
        <w:t>Dokumen</w:t>
      </w:r>
      <w:proofErr w:type="spellEnd"/>
      <w:r w:rsidR="00A820F7">
        <w:t xml:space="preserve"> </w:t>
      </w:r>
      <w:proofErr w:type="spellStart"/>
      <w:r w:rsidR="00A820F7">
        <w:t>Mutu</w:t>
      </w:r>
      <w:proofErr w:type="spellEnd"/>
      <w:r w:rsidR="00A820F7">
        <w:t xml:space="preserve"> Program </w:t>
      </w:r>
      <w:proofErr w:type="spellStart"/>
      <w:r w:rsidR="00A820F7">
        <w:t>Studi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dipimpin</w:t>
      </w:r>
      <w:proofErr w:type="spellEnd"/>
      <w:r>
        <w:t xml:space="preserve"> oleh </w:t>
      </w:r>
      <w:proofErr w:type="spellStart"/>
      <w:r>
        <w:t>koordinator</w:t>
      </w:r>
      <w:proofErr w:type="spellEnd"/>
      <w:r>
        <w:t xml:space="preserve"> GPMPP, </w:t>
      </w:r>
      <w:proofErr w:type="spellStart"/>
      <w:r>
        <w:t>Belardo</w:t>
      </w:r>
      <w:proofErr w:type="spellEnd"/>
      <w:r>
        <w:t xml:space="preserve"> P. Mega Jaya, </w:t>
      </w:r>
      <w:r w:rsidR="00A820F7">
        <w:t xml:space="preserve">S.H., </w:t>
      </w:r>
      <w:r>
        <w:t xml:space="preserve">M.H.,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pada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>.</w:t>
      </w:r>
    </w:p>
    <w:p w14:paraId="3195B91B" w14:textId="77777777" w:rsidR="00983E32" w:rsidRDefault="00983E32" w:rsidP="00983E32">
      <w:pPr>
        <w:pStyle w:val="NormalWeb"/>
        <w:jc w:val="both"/>
      </w:pPr>
      <w:r>
        <w:t xml:space="preserve">Audit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, dan strategi </w:t>
      </w:r>
      <w:proofErr w:type="spellStart"/>
      <w:r>
        <w:t>fakultas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tata </w:t>
      </w:r>
      <w:proofErr w:type="spellStart"/>
      <w:r>
        <w:t>pamong</w:t>
      </w:r>
      <w:proofErr w:type="spellEnd"/>
      <w:r>
        <w:t xml:space="preserve">, tata </w:t>
      </w:r>
      <w:proofErr w:type="spellStart"/>
      <w:r>
        <w:t>kelola</w:t>
      </w:r>
      <w:proofErr w:type="spellEnd"/>
      <w:r>
        <w:t xml:space="preserve">, dan </w:t>
      </w:r>
      <w:proofErr w:type="spellStart"/>
      <w:r>
        <w:t>kerjasama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, </w:t>
      </w:r>
      <w:proofErr w:type="spellStart"/>
      <w:r>
        <w:t>diikuti</w:t>
      </w:r>
      <w:proofErr w:type="spellEnd"/>
      <w:r>
        <w:t xml:space="preserve"> oleh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.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, dan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luput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luaran</w:t>
      </w:r>
      <w:proofErr w:type="spellEnd"/>
      <w:r>
        <w:t xml:space="preserve"> </w:t>
      </w:r>
      <w:proofErr w:type="spellStart"/>
      <w:r>
        <w:t>tridharma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tolok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audit </w:t>
      </w:r>
      <w:proofErr w:type="spellStart"/>
      <w:r>
        <w:t>ini</w:t>
      </w:r>
      <w:proofErr w:type="spellEnd"/>
      <w:r>
        <w:t>.</w:t>
      </w:r>
    </w:p>
    <w:p w14:paraId="57EB0119" w14:textId="1DABC0CD" w:rsidR="00983E32" w:rsidRDefault="00983E32" w:rsidP="00983E32">
      <w:pPr>
        <w:pStyle w:val="NormalWeb"/>
        <w:jc w:val="both"/>
      </w:pPr>
      <w:r>
        <w:t xml:space="preserve">Para auditor GPMPP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Dekanat</w:t>
      </w:r>
      <w:proofErr w:type="spellEnd"/>
      <w:r>
        <w:t xml:space="preserve">, </w:t>
      </w:r>
      <w:proofErr w:type="spellStart"/>
      <w:r>
        <w:t>Koordinator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(</w:t>
      </w:r>
      <w:proofErr w:type="spellStart"/>
      <w:r>
        <w:t>Koorprodi</w:t>
      </w:r>
      <w:proofErr w:type="spellEnd"/>
      <w:r>
        <w:t xml:space="preserve">) S1 dan S2,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Hukum.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Hukum Universitas Sultan </w:t>
      </w:r>
      <w:proofErr w:type="spellStart"/>
      <w:r>
        <w:t>Ageng</w:t>
      </w:r>
      <w:proofErr w:type="spellEnd"/>
      <w:r>
        <w:t xml:space="preserve"> </w:t>
      </w:r>
      <w:proofErr w:type="spellStart"/>
      <w:r>
        <w:t>Tirtayasa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.</w:t>
      </w:r>
      <w:r w:rsidR="00A820F7">
        <w:t xml:space="preserve"> </w:t>
      </w:r>
      <w:proofErr w:type="spellStart"/>
      <w:r w:rsidR="00A820F7">
        <w:t>Kegiatan</w:t>
      </w:r>
      <w:proofErr w:type="spellEnd"/>
      <w:r w:rsidR="00A820F7">
        <w:t xml:space="preserve"> </w:t>
      </w:r>
      <w:proofErr w:type="spellStart"/>
      <w:r w:rsidR="00A820F7">
        <w:t>ini</w:t>
      </w:r>
      <w:proofErr w:type="spellEnd"/>
      <w:r w:rsidR="00A820F7">
        <w:t xml:space="preserve"> juga </w:t>
      </w:r>
      <w:proofErr w:type="spellStart"/>
      <w:r w:rsidR="00A820F7">
        <w:t>bertujuan</w:t>
      </w:r>
      <w:proofErr w:type="spellEnd"/>
      <w:r w:rsidR="00A820F7">
        <w:t xml:space="preserve"> </w:t>
      </w:r>
      <w:proofErr w:type="spellStart"/>
      <w:r w:rsidR="00A820F7">
        <w:t>untuk</w:t>
      </w:r>
      <w:proofErr w:type="spellEnd"/>
      <w:r w:rsidR="00A820F7">
        <w:t xml:space="preserve"> </w:t>
      </w:r>
      <w:proofErr w:type="spellStart"/>
      <w:r w:rsidR="00A820F7">
        <w:t>memastikan</w:t>
      </w:r>
      <w:proofErr w:type="spellEnd"/>
      <w:r w:rsidR="00A820F7">
        <w:t xml:space="preserve"> </w:t>
      </w:r>
      <w:proofErr w:type="spellStart"/>
      <w:r w:rsidR="00A820F7">
        <w:t>seluruh</w:t>
      </w:r>
      <w:proofErr w:type="spellEnd"/>
      <w:r w:rsidR="00A820F7">
        <w:t xml:space="preserve"> </w:t>
      </w:r>
      <w:proofErr w:type="spellStart"/>
      <w:r w:rsidR="00A820F7">
        <w:t>dokumen</w:t>
      </w:r>
      <w:proofErr w:type="spellEnd"/>
      <w:r w:rsidR="00A820F7">
        <w:t xml:space="preserve"> </w:t>
      </w:r>
      <w:proofErr w:type="spellStart"/>
      <w:r w:rsidR="00A820F7">
        <w:t>tersimpan</w:t>
      </w:r>
      <w:proofErr w:type="spellEnd"/>
      <w:r w:rsidR="00A820F7">
        <w:t xml:space="preserve"> </w:t>
      </w:r>
      <w:proofErr w:type="spellStart"/>
      <w:r w:rsidR="00A820F7">
        <w:t>dengan</w:t>
      </w:r>
      <w:proofErr w:type="spellEnd"/>
      <w:r w:rsidR="00A820F7">
        <w:t xml:space="preserve"> </w:t>
      </w:r>
      <w:proofErr w:type="spellStart"/>
      <w:r w:rsidR="00A820F7">
        <w:t>baik</w:t>
      </w:r>
      <w:proofErr w:type="spellEnd"/>
      <w:r w:rsidR="00A820F7">
        <w:t xml:space="preserve"> dan </w:t>
      </w:r>
      <w:proofErr w:type="spellStart"/>
      <w:r w:rsidR="00A820F7">
        <w:t>benar</w:t>
      </w:r>
      <w:proofErr w:type="spellEnd"/>
      <w:r w:rsidR="00A820F7">
        <w:t xml:space="preserve">, </w:t>
      </w:r>
      <w:proofErr w:type="spellStart"/>
      <w:r w:rsidR="00A820F7">
        <w:t>sehingga</w:t>
      </w:r>
      <w:proofErr w:type="spellEnd"/>
      <w:r w:rsidR="00A820F7">
        <w:t xml:space="preserve"> </w:t>
      </w:r>
      <w:proofErr w:type="spellStart"/>
      <w:r w:rsidR="00A820F7">
        <w:t>saat</w:t>
      </w:r>
      <w:proofErr w:type="spellEnd"/>
      <w:r w:rsidR="00A820F7">
        <w:t xml:space="preserve"> </w:t>
      </w:r>
      <w:proofErr w:type="spellStart"/>
      <w:r w:rsidR="00A820F7">
        <w:t>akreditasi</w:t>
      </w:r>
      <w:proofErr w:type="spellEnd"/>
      <w:r w:rsidR="00A820F7">
        <w:t xml:space="preserve"> </w:t>
      </w:r>
      <w:proofErr w:type="spellStart"/>
      <w:r w:rsidR="00A820F7">
        <w:t>sudah</w:t>
      </w:r>
      <w:proofErr w:type="spellEnd"/>
      <w:r w:rsidR="00A820F7">
        <w:t xml:space="preserve"> </w:t>
      </w:r>
      <w:proofErr w:type="spellStart"/>
      <w:r w:rsidR="00A820F7">
        <w:t>terkumpul</w:t>
      </w:r>
      <w:proofErr w:type="spellEnd"/>
      <w:r w:rsidR="00A820F7">
        <w:t xml:space="preserve"> dan </w:t>
      </w:r>
      <w:proofErr w:type="spellStart"/>
      <w:r w:rsidR="00A820F7">
        <w:t>lengkap</w:t>
      </w:r>
      <w:proofErr w:type="spellEnd"/>
      <w:r w:rsidR="00A820F7">
        <w:t xml:space="preserve">. </w:t>
      </w:r>
    </w:p>
    <w:p w14:paraId="6D95F013" w14:textId="36F8EA05" w:rsidR="00983E32" w:rsidRDefault="00983E32" w:rsidP="00983E32">
      <w:pPr>
        <w:pStyle w:val="NormalWeb"/>
        <w:jc w:val="both"/>
      </w:pPr>
      <w:r>
        <w:t xml:space="preserve">"Kami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r w:rsidR="00A820F7">
        <w:t>Audit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 dan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ditingkatkan</w:t>
      </w:r>
      <w:proofErr w:type="spellEnd"/>
      <w:r w:rsidR="00A820F7">
        <w:t xml:space="preserve"> dan </w:t>
      </w:r>
      <w:proofErr w:type="spellStart"/>
      <w:r w:rsidR="00A820F7">
        <w:t>siklus</w:t>
      </w:r>
      <w:proofErr w:type="spellEnd"/>
      <w:r w:rsidR="00A820F7">
        <w:t xml:space="preserve"> PPEPP </w:t>
      </w:r>
      <w:proofErr w:type="spellStart"/>
      <w:r w:rsidR="00A820F7">
        <w:t>selalu</w:t>
      </w:r>
      <w:proofErr w:type="spellEnd"/>
      <w:r w:rsidR="00A820F7">
        <w:t xml:space="preserve"> </w:t>
      </w:r>
      <w:proofErr w:type="spellStart"/>
      <w:r w:rsidR="00A820F7">
        <w:t>dijalankan</w:t>
      </w:r>
      <w:proofErr w:type="spellEnd"/>
      <w:r w:rsidR="00A820F7">
        <w:t xml:space="preserve"> oleh </w:t>
      </w:r>
      <w:proofErr w:type="spellStart"/>
      <w:r w:rsidR="00A820F7">
        <w:t>prodi</w:t>
      </w:r>
      <w:proofErr w:type="spellEnd"/>
      <w:r>
        <w:t xml:space="preserve">," </w:t>
      </w:r>
      <w:proofErr w:type="spellStart"/>
      <w:r>
        <w:t>ujar</w:t>
      </w:r>
      <w:proofErr w:type="spellEnd"/>
      <w:r>
        <w:t xml:space="preserve"> </w:t>
      </w:r>
      <w:proofErr w:type="spellStart"/>
      <w:r>
        <w:t>Belardo</w:t>
      </w:r>
      <w:proofErr w:type="spellEnd"/>
      <w:r>
        <w:t xml:space="preserve"> P. Mega Jaya, </w:t>
      </w:r>
      <w:r w:rsidR="00A820F7">
        <w:t xml:space="preserve">S.H., </w:t>
      </w:r>
      <w:r>
        <w:t>M.H.</w:t>
      </w:r>
    </w:p>
    <w:p w14:paraId="2C27FA7F" w14:textId="6B5DFEC5" w:rsidR="00983E32" w:rsidRDefault="00983E32" w:rsidP="00983E32">
      <w:pPr>
        <w:pStyle w:val="NormalWeb"/>
        <w:jc w:val="both"/>
      </w:pPr>
      <w:proofErr w:type="spellStart"/>
      <w:r>
        <w:lastRenderedPageBreak/>
        <w:t>Kegiatan</w:t>
      </w:r>
      <w:proofErr w:type="spellEnd"/>
      <w:r>
        <w:t xml:space="preserve"> </w:t>
      </w:r>
      <w:r w:rsidR="00A820F7">
        <w:t>Audit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dan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. </w:t>
      </w:r>
      <w:proofErr w:type="spellStart"/>
      <w:r>
        <w:t>Fakultas</w:t>
      </w:r>
      <w:proofErr w:type="spellEnd"/>
      <w:r>
        <w:t xml:space="preserve"> Hukum Universitas Sultan </w:t>
      </w:r>
      <w:proofErr w:type="spellStart"/>
      <w:r>
        <w:t>Ageng</w:t>
      </w:r>
      <w:proofErr w:type="spellEnd"/>
      <w:r>
        <w:t xml:space="preserve"> </w:t>
      </w:r>
      <w:proofErr w:type="spellStart"/>
      <w:r>
        <w:t>Tirtayasa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dan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zaman.</w:t>
      </w:r>
    </w:p>
    <w:p w14:paraId="56FED452" w14:textId="5C69A7E1" w:rsidR="00A978B1" w:rsidRDefault="00983E32" w:rsidP="00983E32">
      <w:pPr>
        <w:jc w:val="both"/>
      </w:pPr>
      <w:r>
        <w:t>Red. MR.</w:t>
      </w:r>
    </w:p>
    <w:p w14:paraId="10F49BD9" w14:textId="77777777" w:rsidR="00983E32" w:rsidRDefault="00983E32" w:rsidP="00983E32">
      <w:pPr>
        <w:jc w:val="both"/>
      </w:pPr>
    </w:p>
    <w:p w14:paraId="56874E01" w14:textId="1FC86557" w:rsidR="00983E32" w:rsidRDefault="00983E32" w:rsidP="00983E32">
      <w:pPr>
        <w:jc w:val="both"/>
      </w:pPr>
      <w:proofErr w:type="spellStart"/>
      <w:r>
        <w:t>Dokumentasi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>:</w:t>
      </w:r>
    </w:p>
    <w:p w14:paraId="3969C4A0" w14:textId="08C57DC1" w:rsidR="00983E32" w:rsidRDefault="00983E32" w:rsidP="00983E32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1F286E" wp14:editId="21B068CD">
            <wp:simplePos x="0" y="0"/>
            <wp:positionH relativeFrom="column">
              <wp:posOffset>0</wp:posOffset>
            </wp:positionH>
            <wp:positionV relativeFrom="paragraph">
              <wp:posOffset>177107</wp:posOffset>
            </wp:positionV>
            <wp:extent cx="5943600" cy="2660015"/>
            <wp:effectExtent l="0" t="0" r="0" b="0"/>
            <wp:wrapNone/>
            <wp:docPr id="1922809487" name="Picture 4" descr="A group of people in an off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09487" name="Picture 4" descr="A group of people in an offi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D018D" w14:textId="1CBFE51E" w:rsidR="00983E32" w:rsidRDefault="00983E32" w:rsidP="00983E32">
      <w:pPr>
        <w:jc w:val="both"/>
      </w:pPr>
    </w:p>
    <w:p w14:paraId="0A202D9F" w14:textId="6A365E3A" w:rsidR="00983E32" w:rsidRDefault="00983E32" w:rsidP="00983E32">
      <w:pPr>
        <w:jc w:val="both"/>
      </w:pPr>
    </w:p>
    <w:p w14:paraId="28FB8BB1" w14:textId="77777777" w:rsidR="00983E32" w:rsidRDefault="00983E32" w:rsidP="00983E32">
      <w:pPr>
        <w:jc w:val="both"/>
      </w:pPr>
    </w:p>
    <w:p w14:paraId="63D15286" w14:textId="77777777" w:rsidR="00983E32" w:rsidRDefault="00983E32" w:rsidP="00983E32">
      <w:pPr>
        <w:jc w:val="both"/>
      </w:pPr>
    </w:p>
    <w:p w14:paraId="71262E49" w14:textId="77777777" w:rsidR="00983E32" w:rsidRDefault="00983E32" w:rsidP="00983E32">
      <w:pPr>
        <w:jc w:val="both"/>
      </w:pPr>
    </w:p>
    <w:p w14:paraId="59091D5A" w14:textId="77777777" w:rsidR="00983E32" w:rsidRDefault="00983E32" w:rsidP="00983E32">
      <w:pPr>
        <w:jc w:val="both"/>
      </w:pPr>
    </w:p>
    <w:p w14:paraId="2101C836" w14:textId="77777777" w:rsidR="00983E32" w:rsidRDefault="00983E32" w:rsidP="00983E32">
      <w:pPr>
        <w:jc w:val="both"/>
      </w:pPr>
    </w:p>
    <w:p w14:paraId="7F321ED2" w14:textId="77777777" w:rsidR="00983E32" w:rsidRDefault="00983E32" w:rsidP="00983E32">
      <w:pPr>
        <w:jc w:val="both"/>
      </w:pPr>
    </w:p>
    <w:p w14:paraId="5482BA5A" w14:textId="77777777" w:rsidR="00983E32" w:rsidRDefault="00983E32" w:rsidP="00983E32">
      <w:pPr>
        <w:jc w:val="both"/>
      </w:pPr>
    </w:p>
    <w:p w14:paraId="3500BDE2" w14:textId="1DD3306E" w:rsidR="00983E32" w:rsidRDefault="00983E32" w:rsidP="00983E3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6FB9D3" wp14:editId="08DD025D">
            <wp:simplePos x="0" y="0"/>
            <wp:positionH relativeFrom="column">
              <wp:posOffset>0</wp:posOffset>
            </wp:positionH>
            <wp:positionV relativeFrom="paragraph">
              <wp:posOffset>1161935</wp:posOffset>
            </wp:positionV>
            <wp:extent cx="5943600" cy="2660015"/>
            <wp:effectExtent l="0" t="0" r="0" b="0"/>
            <wp:wrapNone/>
            <wp:docPr id="1047441816" name="Picture 3" descr="A group of people in a mee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41816" name="Picture 3" descr="A group of people in a meet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170CF" w14:textId="77777777" w:rsidR="00983E32" w:rsidRPr="00983E32" w:rsidRDefault="00983E32" w:rsidP="00983E32"/>
    <w:p w14:paraId="69932F71" w14:textId="77777777" w:rsidR="00983E32" w:rsidRPr="00983E32" w:rsidRDefault="00983E32" w:rsidP="00983E32"/>
    <w:p w14:paraId="0240D0FE" w14:textId="77777777" w:rsidR="00983E32" w:rsidRPr="00983E32" w:rsidRDefault="00983E32" w:rsidP="00983E32"/>
    <w:p w14:paraId="53CEE09F" w14:textId="77777777" w:rsidR="00983E32" w:rsidRPr="00983E32" w:rsidRDefault="00983E32" w:rsidP="00983E32"/>
    <w:p w14:paraId="1453A731" w14:textId="77777777" w:rsidR="00983E32" w:rsidRPr="00983E32" w:rsidRDefault="00983E32" w:rsidP="00983E32"/>
    <w:p w14:paraId="3CE648DC" w14:textId="77777777" w:rsidR="00983E32" w:rsidRPr="00983E32" w:rsidRDefault="00983E32" w:rsidP="00983E32"/>
    <w:p w14:paraId="54D3F39D" w14:textId="77777777" w:rsidR="00983E32" w:rsidRPr="00983E32" w:rsidRDefault="00983E32" w:rsidP="00983E32"/>
    <w:p w14:paraId="40114710" w14:textId="77777777" w:rsidR="00983E32" w:rsidRPr="00983E32" w:rsidRDefault="00983E32" w:rsidP="00983E32"/>
    <w:p w14:paraId="3C196DED" w14:textId="77777777" w:rsidR="00983E32" w:rsidRPr="00983E32" w:rsidRDefault="00983E32" w:rsidP="00983E32"/>
    <w:p w14:paraId="7022FC53" w14:textId="77777777" w:rsidR="00983E32" w:rsidRPr="00983E32" w:rsidRDefault="00983E32" w:rsidP="00983E32"/>
    <w:p w14:paraId="1C738CB5" w14:textId="77777777" w:rsidR="00983E32" w:rsidRPr="00983E32" w:rsidRDefault="00983E32" w:rsidP="00983E32"/>
    <w:p w14:paraId="7B41D89C" w14:textId="77777777" w:rsidR="00983E32" w:rsidRPr="00983E32" w:rsidRDefault="00983E32" w:rsidP="00983E32"/>
    <w:p w14:paraId="6951353A" w14:textId="77777777" w:rsidR="00983E32" w:rsidRPr="00983E32" w:rsidRDefault="00983E32" w:rsidP="00983E32"/>
    <w:p w14:paraId="55459119" w14:textId="77777777" w:rsidR="00983E32" w:rsidRPr="00983E32" w:rsidRDefault="00983E32" w:rsidP="00983E32"/>
    <w:p w14:paraId="6858DF0A" w14:textId="77777777" w:rsidR="00983E32" w:rsidRPr="00983E32" w:rsidRDefault="00983E32" w:rsidP="00983E32"/>
    <w:p w14:paraId="7D87CD85" w14:textId="77777777" w:rsidR="00983E32" w:rsidRPr="00983E32" w:rsidRDefault="00983E32" w:rsidP="00983E32"/>
    <w:p w14:paraId="1E196E6E" w14:textId="77777777" w:rsidR="00983E32" w:rsidRPr="00983E32" w:rsidRDefault="00983E32" w:rsidP="00983E32"/>
    <w:p w14:paraId="43A86DD1" w14:textId="77777777" w:rsidR="00983E32" w:rsidRPr="00983E32" w:rsidRDefault="00983E32" w:rsidP="00983E32"/>
    <w:p w14:paraId="537982EF" w14:textId="77777777" w:rsidR="00983E32" w:rsidRPr="00983E32" w:rsidRDefault="00983E32" w:rsidP="00983E32"/>
    <w:p w14:paraId="749BE678" w14:textId="77777777" w:rsidR="00983E32" w:rsidRPr="00983E32" w:rsidRDefault="00983E32" w:rsidP="00983E32"/>
    <w:p w14:paraId="4B9FDA00" w14:textId="77777777" w:rsidR="00983E32" w:rsidRDefault="00983E32" w:rsidP="00983E32"/>
    <w:p w14:paraId="6173A96C" w14:textId="2D37823B" w:rsidR="00983E32" w:rsidRDefault="00983E32" w:rsidP="00983E32">
      <w:pPr>
        <w:tabs>
          <w:tab w:val="left" w:pos="995"/>
        </w:tabs>
      </w:pPr>
      <w:r>
        <w:tab/>
      </w:r>
    </w:p>
    <w:p w14:paraId="21C84562" w14:textId="77777777" w:rsidR="00983E32" w:rsidRDefault="00983E32" w:rsidP="00983E32">
      <w:pPr>
        <w:tabs>
          <w:tab w:val="left" w:pos="995"/>
        </w:tabs>
      </w:pPr>
    </w:p>
    <w:p w14:paraId="62C11F78" w14:textId="77777777" w:rsidR="00983E32" w:rsidRDefault="00983E32" w:rsidP="00983E32">
      <w:pPr>
        <w:tabs>
          <w:tab w:val="left" w:pos="995"/>
        </w:tabs>
      </w:pPr>
    </w:p>
    <w:p w14:paraId="485921A6" w14:textId="77777777" w:rsidR="00983E32" w:rsidRDefault="00983E32" w:rsidP="00983E32">
      <w:pPr>
        <w:tabs>
          <w:tab w:val="left" w:pos="995"/>
        </w:tabs>
      </w:pPr>
    </w:p>
    <w:p w14:paraId="3EE7D7A1" w14:textId="77777777" w:rsidR="00983E32" w:rsidRDefault="00983E32" w:rsidP="00983E32">
      <w:pPr>
        <w:tabs>
          <w:tab w:val="left" w:pos="995"/>
        </w:tabs>
      </w:pPr>
    </w:p>
    <w:p w14:paraId="6950613D" w14:textId="77777777" w:rsidR="00983E32" w:rsidRDefault="00983E32" w:rsidP="00983E32">
      <w:pPr>
        <w:tabs>
          <w:tab w:val="left" w:pos="995"/>
        </w:tabs>
      </w:pPr>
    </w:p>
    <w:p w14:paraId="22090087" w14:textId="77777777" w:rsidR="00983E32" w:rsidRDefault="00983E32" w:rsidP="00983E32">
      <w:pPr>
        <w:tabs>
          <w:tab w:val="left" w:pos="995"/>
        </w:tabs>
      </w:pPr>
    </w:p>
    <w:p w14:paraId="3B8CC72C" w14:textId="7E0B3599" w:rsidR="00983E32" w:rsidRPr="00983E32" w:rsidRDefault="00983E32" w:rsidP="00983E32">
      <w:pPr>
        <w:tabs>
          <w:tab w:val="left" w:pos="995"/>
        </w:tabs>
      </w:pPr>
      <w:r>
        <w:rPr>
          <w:noProof/>
        </w:rPr>
        <w:drawing>
          <wp:inline distT="0" distB="0" distL="0" distR="0" wp14:anchorId="0F1417DC" wp14:editId="2E0F9753">
            <wp:extent cx="5943600" cy="4457700"/>
            <wp:effectExtent l="0" t="0" r="0" b="0"/>
            <wp:docPr id="1231946707" name="Picture 5" descr="A group of people in military uniforms sitting at a lo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46707" name="Picture 5" descr="A group of people in military uniforms sitting at a long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E32" w:rsidRPr="00983E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32"/>
    <w:rsid w:val="001C0E1D"/>
    <w:rsid w:val="003E2DBE"/>
    <w:rsid w:val="00432BFD"/>
    <w:rsid w:val="00853630"/>
    <w:rsid w:val="00983E32"/>
    <w:rsid w:val="00A820F7"/>
    <w:rsid w:val="00A978B1"/>
    <w:rsid w:val="00D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D9EB"/>
  <w15:chartTrackingRefBased/>
  <w15:docId w15:val="{F3DDCF92-78E0-3846-8158-A0F94C7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E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E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E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E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E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E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3E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83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Romdoni</dc:creator>
  <cp:keywords/>
  <dc:description/>
  <cp:lastModifiedBy>belardoprasetya</cp:lastModifiedBy>
  <cp:revision>3</cp:revision>
  <dcterms:created xsi:type="dcterms:W3CDTF">2024-07-26T06:39:00Z</dcterms:created>
  <dcterms:modified xsi:type="dcterms:W3CDTF">2024-07-26T07:08:00Z</dcterms:modified>
</cp:coreProperties>
</file>